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9048" w14:textId="77777777" w:rsidR="009D449A" w:rsidRDefault="00D239C0">
      <w:pPr>
        <w:spacing w:beforeLines="50" w:before="156" w:afterLines="50" w:after="156" w:line="48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影像素材使用申请书</w:t>
      </w:r>
    </w:p>
    <w:p w14:paraId="2DF2E23D" w14:textId="77777777" w:rsidR="009D449A" w:rsidRDefault="00D239C0">
      <w:pPr>
        <w:spacing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申请人：</w:t>
      </w:r>
    </w:p>
    <w:p w14:paraId="59DE0DF5" w14:textId="77777777" w:rsidR="009D449A" w:rsidRDefault="00D239C0">
      <w:pPr>
        <w:spacing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法定代表人：</w:t>
      </w:r>
    </w:p>
    <w:p w14:paraId="36CA5B01" w14:textId="77777777" w:rsidR="009D449A" w:rsidRDefault="00D239C0">
      <w:pPr>
        <w:spacing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身份证号：</w:t>
      </w:r>
    </w:p>
    <w:p w14:paraId="0C11F787" w14:textId="77777777" w:rsidR="009D449A" w:rsidRDefault="00D239C0">
      <w:pPr>
        <w:spacing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住址：</w:t>
      </w:r>
    </w:p>
    <w:p w14:paraId="2851B86E" w14:textId="77777777" w:rsidR="009D449A" w:rsidRDefault="00D239C0">
      <w:pPr>
        <w:spacing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联系方式：</w:t>
      </w:r>
    </w:p>
    <w:p w14:paraId="621D2B40" w14:textId="77777777" w:rsidR="009D449A" w:rsidRDefault="009D449A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</w:p>
    <w:p w14:paraId="1411278B" w14:textId="341F6E10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1.基于需要，申请人申请以（□复制、□发行、□展览、□表演、□放映、□广播、□信息网络传播、□摄制、□改编、□翻译、□汇编）方式使用中国载人航天办公室于</w: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日，</w:t>
      </w:r>
      <w:r>
        <w:rPr>
          <w:rFonts w:ascii="宋体" w:hAnsi="宋体" w:hint="eastAsia"/>
          <w:u w:val="single"/>
        </w:rPr>
        <w:t xml:space="preserve">                          </w:t>
      </w:r>
      <w:r>
        <w:rPr>
          <w:rFonts w:ascii="宋体" w:hAnsi="宋体" w:hint="eastAsia"/>
        </w:rPr>
        <w:t>平台或渠道发布的主题的图片、视频、标志或其他影像素材</w:t>
      </w:r>
      <w:r w:rsidR="005F3CB1">
        <w:rPr>
          <w:rFonts w:ascii="宋体" w:hAnsi="宋体" w:hint="eastAsia"/>
        </w:rPr>
        <w:t>，在</w:t>
      </w:r>
      <w:r w:rsidR="005F3CB1" w:rsidRPr="005F3CB1">
        <w:rPr>
          <w:rFonts w:ascii="宋体" w:hAnsi="宋体" w:hint="eastAsia"/>
        </w:rPr>
        <w:t>使用在轨影像素材时加印工程官方标识，并注明来源出处为“中国载人航天工程办公室”。</w:t>
      </w:r>
    </w:p>
    <w:p w14:paraId="7126CB8C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2.申请人拟使用上述影像素材的方式为：线上/线下</w:t>
      </w:r>
    </w:p>
    <w:p w14:paraId="785BA1B5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如线上使用，拟使用的平台包括：</w:t>
      </w:r>
    </w:p>
    <w:p w14:paraId="6E5793AA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□（1）网站（名称：域名</w:t>
      </w:r>
      <w:r>
        <w:rPr>
          <w:rFonts w:ascii="宋体" w:hAnsi="宋体" w:hint="eastAsia"/>
          <w:u w:val="single"/>
        </w:rPr>
        <w:t>：</w:t>
      </w:r>
      <w:r>
        <w:rPr>
          <w:rFonts w:ascii="宋体" w:hAnsi="宋体" w:hint="eastAsia"/>
        </w:rPr>
        <w:t>）</w:t>
      </w:r>
    </w:p>
    <w:p w14:paraId="30C8C4CA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□（2）电视台（名称：）</w:t>
      </w:r>
    </w:p>
    <w:p w14:paraId="21323FBE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□（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）微信公众号（微信公众号名称：，UID</w:t>
      </w:r>
      <w:r>
        <w:rPr>
          <w:rFonts w:ascii="宋体" w:hAnsi="宋体" w:hint="eastAsia"/>
          <w:u w:val="single"/>
        </w:rPr>
        <w:t>：</w:t>
      </w:r>
      <w:r>
        <w:rPr>
          <w:rFonts w:ascii="宋体" w:hAnsi="宋体" w:hint="eastAsia"/>
        </w:rPr>
        <w:t>）</w:t>
      </w:r>
    </w:p>
    <w:p w14:paraId="1FC42502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□（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）app（</w:t>
      </w:r>
      <w:proofErr w:type="spellStart"/>
      <w:r>
        <w:rPr>
          <w:rFonts w:ascii="宋体" w:hAnsi="宋体" w:hint="eastAsia"/>
        </w:rPr>
        <w:t>app</w:t>
      </w:r>
      <w:proofErr w:type="spellEnd"/>
      <w:r>
        <w:rPr>
          <w:rFonts w:ascii="宋体" w:hAnsi="宋体" w:hint="eastAsia"/>
        </w:rPr>
        <w:t>名称：）</w:t>
      </w:r>
    </w:p>
    <w:p w14:paraId="42CC6E0E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□（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）微博（用户昵称：，UID</w:t>
      </w:r>
      <w:r>
        <w:rPr>
          <w:rFonts w:ascii="宋体" w:hAnsi="宋体" w:hint="eastAsia"/>
          <w:u w:val="single"/>
        </w:rPr>
        <w:t>：</w:t>
      </w:r>
      <w:r>
        <w:rPr>
          <w:rFonts w:ascii="宋体" w:hAnsi="宋体" w:hint="eastAsia"/>
        </w:rPr>
        <w:t>）</w:t>
      </w:r>
    </w:p>
    <w:p w14:paraId="37A6EEFF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□（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）出版物（名称：出版物刊号：）</w:t>
      </w:r>
    </w:p>
    <w:p w14:paraId="1A2B734C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□（7）其他：</w:t>
      </w:r>
    </w:p>
    <w:p w14:paraId="0FF2E91A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如线下使用，则拟使用的地点和方式为：。</w:t>
      </w:r>
    </w:p>
    <w:p w14:paraId="74E550A6" w14:textId="77777777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3.申请人拟使用上述影像素材的时间为：</w:t>
      </w:r>
    </w:p>
    <w:p w14:paraId="1C53F814" w14:textId="2EEFE6EA" w:rsidR="009D449A" w:rsidRDefault="00D239C0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自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日至</w: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日。</w:t>
      </w:r>
    </w:p>
    <w:p w14:paraId="04F6F83E" w14:textId="3378D353" w:rsidR="00100AC7" w:rsidRDefault="00100AC7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 w:rsidRPr="00100AC7">
        <w:rPr>
          <w:rFonts w:ascii="宋体" w:hAnsi="宋体" w:hint="eastAsia"/>
        </w:rPr>
        <w:t>在轨影像素材均需经办公室审核同意后对外</w:t>
      </w:r>
      <w:r w:rsidR="0037275E">
        <w:rPr>
          <w:rFonts w:ascii="宋体" w:hAnsi="宋体" w:hint="eastAsia"/>
        </w:rPr>
        <w:t>发布</w:t>
      </w:r>
      <w:r w:rsidRPr="00100AC7">
        <w:rPr>
          <w:rFonts w:ascii="宋体" w:hAnsi="宋体" w:hint="eastAsia"/>
        </w:rPr>
        <w:t>，任何</w:t>
      </w:r>
      <w:r w:rsidR="004909C3">
        <w:rPr>
          <w:rFonts w:ascii="宋体" w:hAnsi="宋体" w:hint="eastAsia"/>
        </w:rPr>
        <w:t>申请</w:t>
      </w:r>
      <w:r w:rsidRPr="00100AC7">
        <w:rPr>
          <w:rFonts w:ascii="宋体" w:hAnsi="宋体" w:hint="eastAsia"/>
        </w:rPr>
        <w:t>主体未经办公室允许不得擅自发布在轨影像素材</w:t>
      </w:r>
      <w:r>
        <w:rPr>
          <w:rFonts w:ascii="宋体" w:hAnsi="宋体" w:hint="eastAsia"/>
        </w:rPr>
        <w:t>。5</w:t>
      </w:r>
      <w:r>
        <w:rPr>
          <w:rFonts w:ascii="宋体" w:hAnsi="宋体"/>
        </w:rPr>
        <w:t>.</w:t>
      </w:r>
      <w:r w:rsidRPr="00100AC7">
        <w:rPr>
          <w:rFonts w:ascii="宋体" w:hAnsi="宋体" w:hint="eastAsia"/>
        </w:rPr>
        <w:t>未经办公室授权允许，任何</w:t>
      </w:r>
      <w:r w:rsidR="004909C3">
        <w:rPr>
          <w:rFonts w:ascii="宋体" w:hAnsi="宋体" w:hint="eastAsia"/>
        </w:rPr>
        <w:t>申请</w:t>
      </w:r>
      <w:r w:rsidRPr="00100AC7">
        <w:rPr>
          <w:rFonts w:ascii="宋体" w:hAnsi="宋体" w:hint="eastAsia"/>
        </w:rPr>
        <w:t>主体不得以复制、出版、发行、展览、摄制、转载等任何方式擅自使用</w:t>
      </w:r>
      <w:r w:rsidR="00B778D9">
        <w:rPr>
          <w:rFonts w:ascii="宋体" w:hAnsi="宋体" w:hint="eastAsia"/>
        </w:rPr>
        <w:t>发布后的</w:t>
      </w:r>
      <w:r w:rsidRPr="00100AC7">
        <w:rPr>
          <w:rFonts w:ascii="宋体" w:hAnsi="宋体" w:hint="eastAsia"/>
        </w:rPr>
        <w:t>在轨影像素材，但属于《中华人民共和国著作权法》规定的合理使用情形的除外</w:t>
      </w:r>
      <w:r>
        <w:rPr>
          <w:rFonts w:ascii="宋体" w:hAnsi="宋体" w:hint="eastAsia"/>
        </w:rPr>
        <w:t>。</w:t>
      </w:r>
    </w:p>
    <w:p w14:paraId="24CBF428" w14:textId="2DA7AA2E" w:rsidR="00B7063B" w:rsidRPr="00B7063B" w:rsidRDefault="00B7063B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6.禁止</w:t>
      </w:r>
      <w:r w:rsidR="00DD7B16">
        <w:rPr>
          <w:rFonts w:ascii="宋体" w:hAnsi="宋体" w:hint="eastAsia"/>
        </w:rPr>
        <w:t>对</w:t>
      </w:r>
      <w:r>
        <w:rPr>
          <w:rFonts w:ascii="宋体" w:hAnsi="宋体" w:hint="eastAsia"/>
        </w:rPr>
        <w:t>在轨影像素材</w:t>
      </w:r>
      <w:r w:rsidR="00DD7B16">
        <w:rPr>
          <w:rFonts w:ascii="宋体" w:hAnsi="宋体" w:hint="eastAsia"/>
        </w:rPr>
        <w:t>进行</w:t>
      </w:r>
      <w:r>
        <w:rPr>
          <w:rFonts w:ascii="宋体" w:hAnsi="宋体" w:hint="eastAsia"/>
        </w:rPr>
        <w:t>商业</w:t>
      </w:r>
      <w:r w:rsidR="00CF1D69">
        <w:rPr>
          <w:rFonts w:ascii="宋体" w:hAnsi="宋体" w:hint="eastAsia"/>
        </w:rPr>
        <w:t>、营利、广告等目的性</w:t>
      </w:r>
      <w:r>
        <w:rPr>
          <w:rFonts w:ascii="宋体" w:hAnsi="宋体" w:hint="eastAsia"/>
        </w:rPr>
        <w:t>使用，</w:t>
      </w:r>
      <w:r w:rsidR="00CF1D69">
        <w:rPr>
          <w:rFonts w:ascii="宋体" w:hAnsi="宋体" w:hint="eastAsia"/>
        </w:rPr>
        <w:t>否则</w:t>
      </w:r>
      <w:r w:rsidRPr="00100AC7">
        <w:rPr>
          <w:rFonts w:ascii="宋体" w:hAnsi="宋体" w:hint="eastAsia"/>
        </w:rPr>
        <w:t>办公室</w:t>
      </w:r>
      <w:r>
        <w:rPr>
          <w:rFonts w:ascii="宋体" w:hAnsi="宋体" w:hint="eastAsia"/>
        </w:rPr>
        <w:t>将依法追究</w:t>
      </w:r>
      <w:r w:rsidR="00CF1D69">
        <w:rPr>
          <w:rFonts w:ascii="宋体" w:hAnsi="宋体" w:hint="eastAsia"/>
        </w:rPr>
        <w:t>法律</w:t>
      </w:r>
      <w:r>
        <w:rPr>
          <w:rFonts w:ascii="宋体" w:hAnsi="宋体" w:hint="eastAsia"/>
        </w:rPr>
        <w:t>责任。</w:t>
      </w:r>
    </w:p>
    <w:p w14:paraId="660FFE20" w14:textId="3D4FF723" w:rsidR="00100AC7" w:rsidRDefault="00B7063B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/>
        </w:rPr>
        <w:t>7</w:t>
      </w:r>
      <w:r w:rsidR="00100AC7">
        <w:rPr>
          <w:rFonts w:ascii="宋体" w:hAnsi="宋体"/>
        </w:rPr>
        <w:t>.</w:t>
      </w:r>
      <w:r w:rsidR="00100AC7" w:rsidRPr="00100AC7">
        <w:rPr>
          <w:rFonts w:ascii="宋体" w:hAnsi="宋体" w:hint="eastAsia"/>
        </w:rPr>
        <w:t>未经办公室授权允许，任何</w:t>
      </w:r>
      <w:r w:rsidR="004909C3">
        <w:rPr>
          <w:rFonts w:ascii="宋体" w:hAnsi="宋体" w:hint="eastAsia"/>
        </w:rPr>
        <w:t>申请</w:t>
      </w:r>
      <w:r w:rsidR="00100AC7" w:rsidRPr="00100AC7">
        <w:rPr>
          <w:rFonts w:ascii="宋体" w:hAnsi="宋体" w:hint="eastAsia"/>
        </w:rPr>
        <w:t>主体不得对在轨影像素材进行二次加工。经办公室授权允许对在轨影像素材进行二次加工的，该二次加工所产生的素材在发布、使用之前同样须经办公室审核</w:t>
      </w:r>
      <w:r w:rsidR="00100AC7">
        <w:rPr>
          <w:rFonts w:ascii="宋体" w:hAnsi="宋体" w:hint="eastAsia"/>
        </w:rPr>
        <w:t>。</w:t>
      </w:r>
    </w:p>
    <w:p w14:paraId="364E7C36" w14:textId="3FC8C757" w:rsidR="00100AC7" w:rsidRDefault="00B7063B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/>
        </w:rPr>
        <w:t>8</w:t>
      </w:r>
      <w:r w:rsidR="00100AC7">
        <w:rPr>
          <w:rFonts w:ascii="宋体" w:hAnsi="宋体"/>
        </w:rPr>
        <w:t>.</w:t>
      </w:r>
      <w:r w:rsidR="00100AC7" w:rsidRPr="00100AC7">
        <w:rPr>
          <w:rFonts w:ascii="宋体" w:hAnsi="宋体" w:hint="eastAsia"/>
        </w:rPr>
        <w:t>未经办公室授权允许</w:t>
      </w:r>
      <w:r w:rsidR="00B778D9">
        <w:rPr>
          <w:rFonts w:ascii="宋体" w:hAnsi="宋体" w:hint="eastAsia"/>
        </w:rPr>
        <w:t>，</w:t>
      </w:r>
      <w:r w:rsidR="00100AC7" w:rsidRPr="00100AC7">
        <w:rPr>
          <w:rFonts w:ascii="宋体" w:hAnsi="宋体" w:hint="eastAsia"/>
        </w:rPr>
        <w:t>不得将办公室联合出品的成果作为</w:t>
      </w:r>
      <w:r w:rsidR="004909C3">
        <w:rPr>
          <w:rFonts w:ascii="宋体" w:hAnsi="宋体" w:hint="eastAsia"/>
        </w:rPr>
        <w:t>申请主体自己</w:t>
      </w:r>
      <w:r w:rsidR="00100AC7" w:rsidRPr="00100AC7">
        <w:rPr>
          <w:rFonts w:ascii="宋体" w:hAnsi="宋体" w:hint="eastAsia"/>
        </w:rPr>
        <w:t>创作的成果发布</w:t>
      </w:r>
      <w:r w:rsidR="00100AC7">
        <w:rPr>
          <w:rFonts w:ascii="宋体" w:hAnsi="宋体" w:hint="eastAsia"/>
        </w:rPr>
        <w:t>。</w:t>
      </w:r>
    </w:p>
    <w:p w14:paraId="5C60CFD6" w14:textId="250B7DB8" w:rsidR="009D449A" w:rsidRDefault="00B7063B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/>
        </w:rPr>
        <w:t>9</w:t>
      </w:r>
      <w:r w:rsidR="00D239C0">
        <w:rPr>
          <w:rFonts w:ascii="宋体" w:hAnsi="宋体" w:hint="eastAsia"/>
        </w:rPr>
        <w:t>.申请人</w:t>
      </w:r>
      <w:r w:rsidR="00B778D9">
        <w:rPr>
          <w:rFonts w:ascii="宋体" w:hAnsi="宋体" w:hint="eastAsia"/>
        </w:rPr>
        <w:t>获得许可后</w:t>
      </w:r>
      <w:r w:rsidR="00D239C0">
        <w:rPr>
          <w:rFonts w:ascii="宋体" w:hAnsi="宋体" w:hint="eastAsia"/>
        </w:rPr>
        <w:t>保证，严格按照本申请书所述方式使用上述影像素材，如若需要对上述申请的影像素材的全部或部分进行再处理影像，</w:t>
      </w:r>
      <w:r w:rsidR="00B778D9">
        <w:rPr>
          <w:rFonts w:ascii="宋体" w:hAnsi="宋体" w:hint="eastAsia"/>
        </w:rPr>
        <w:t>经获得许可后，应保证</w:t>
      </w:r>
      <w:r w:rsidR="00D239C0">
        <w:rPr>
          <w:rFonts w:ascii="宋体" w:hAnsi="宋体" w:hint="eastAsia"/>
        </w:rPr>
        <w:t>影像的使用再处理不会</w:t>
      </w:r>
      <w:r w:rsidR="00B778D9">
        <w:rPr>
          <w:rFonts w:ascii="宋体" w:hAnsi="宋体" w:hint="eastAsia"/>
        </w:rPr>
        <w:t>对原影像素材产生</w:t>
      </w:r>
      <w:r w:rsidR="00D239C0">
        <w:rPr>
          <w:rFonts w:ascii="宋体" w:hAnsi="宋体" w:hint="eastAsia"/>
        </w:rPr>
        <w:t>扭曲或实质上改变，不会将上述影像素材转售、授权或许可任何第三方使用，不会发表、实施任何可能诽谤、贬损、诋毁中国载人航天工程形象的言论或行为。</w:t>
      </w:r>
    </w:p>
    <w:p w14:paraId="7C4F8F28" w14:textId="5D9DE430" w:rsidR="00B7063B" w:rsidRDefault="00B7063B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</w:t>
      </w:r>
      <w:r w:rsidR="00CF1D69">
        <w:rPr>
          <w:rFonts w:ascii="宋体" w:hAnsi="宋体" w:hint="eastAsia"/>
        </w:rPr>
        <w:t>针对</w:t>
      </w:r>
      <w:r>
        <w:rPr>
          <w:rFonts w:ascii="宋体" w:hAnsi="宋体" w:hint="eastAsia"/>
        </w:rPr>
        <w:t>不遵照上述</w:t>
      </w:r>
      <w:r w:rsidR="00CF1D69">
        <w:rPr>
          <w:rFonts w:ascii="宋体" w:hAnsi="宋体" w:hint="eastAsia"/>
        </w:rPr>
        <w:t>声明</w:t>
      </w:r>
      <w:r>
        <w:rPr>
          <w:rFonts w:ascii="宋体" w:hAnsi="宋体" w:hint="eastAsia"/>
        </w:rPr>
        <w:t>或其他违法使用者，办公室依法保留</w:t>
      </w:r>
      <w:r w:rsidR="00DD7B16">
        <w:rPr>
          <w:rFonts w:ascii="宋体" w:hAnsi="宋体" w:hint="eastAsia"/>
        </w:rPr>
        <w:t>向其</w:t>
      </w:r>
      <w:r>
        <w:rPr>
          <w:rFonts w:ascii="宋体" w:hAnsi="宋体" w:hint="eastAsia"/>
        </w:rPr>
        <w:t>追究</w:t>
      </w:r>
      <w:r w:rsidR="00CF1D69">
        <w:rPr>
          <w:rFonts w:ascii="宋体" w:hAnsi="宋体" w:hint="eastAsia"/>
        </w:rPr>
        <w:t>法律</w:t>
      </w:r>
      <w:r w:rsidR="00DD7B16">
        <w:rPr>
          <w:rFonts w:ascii="宋体" w:hAnsi="宋体" w:hint="eastAsia"/>
        </w:rPr>
        <w:t>责任的权利</w:t>
      </w:r>
      <w:r>
        <w:rPr>
          <w:rFonts w:ascii="宋体" w:hAnsi="宋体" w:hint="eastAsia"/>
        </w:rPr>
        <w:t>。</w:t>
      </w:r>
    </w:p>
    <w:p w14:paraId="091223E8" w14:textId="77777777" w:rsidR="009D449A" w:rsidRDefault="009D449A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</w:p>
    <w:p w14:paraId="17F8229F" w14:textId="77777777" w:rsidR="009D449A" w:rsidRDefault="009D449A">
      <w:pPr>
        <w:spacing w:beforeLines="50" w:before="156" w:afterLines="50" w:after="156" w:line="480" w:lineRule="exact"/>
        <w:ind w:firstLineChars="200" w:firstLine="480"/>
        <w:rPr>
          <w:rFonts w:ascii="宋体" w:hAnsi="宋体"/>
        </w:rPr>
      </w:pPr>
    </w:p>
    <w:p w14:paraId="2554EF1A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申请人：</w:t>
      </w:r>
    </w:p>
    <w:p w14:paraId="494B96D9" w14:textId="48B73F97" w:rsidR="00100AC7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【】年【】月【】日</w:t>
      </w:r>
    </w:p>
    <w:p w14:paraId="6046DDB0" w14:textId="77777777" w:rsidR="004909C3" w:rsidRDefault="004909C3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</w:p>
    <w:p w14:paraId="1530FCFD" w14:textId="77777777" w:rsidR="0037275E" w:rsidRDefault="0037275E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</w:p>
    <w:p w14:paraId="443A3F4E" w14:textId="3F7F6420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附：</w:t>
      </w:r>
      <w:r>
        <w:rPr>
          <w:rFonts w:ascii="宋体" w:hAnsi="宋体"/>
        </w:rPr>
        <w:t>法律名词解释</w:t>
      </w:r>
    </w:p>
    <w:p w14:paraId="099B5FC4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1.复制：即以印刷、复印、拓印、录音、录像、翻录、翻拍、数字化等方式将作品制作一份或者多份。</w:t>
      </w:r>
    </w:p>
    <w:p w14:paraId="28B5A02C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/>
        </w:rPr>
        <w:t>发行：即以出售或者赠予等方式向公众提供作品的原件或复制件。</w:t>
      </w:r>
    </w:p>
    <w:p w14:paraId="5ACE73C7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/>
        </w:rPr>
        <w:t>展览：即公开陈列美术作品、摄影作品的原件或者复制件</w:t>
      </w:r>
      <w:r>
        <w:rPr>
          <w:rFonts w:ascii="宋体" w:hAnsi="宋体" w:hint="eastAsia"/>
        </w:rPr>
        <w:t>。</w:t>
      </w:r>
    </w:p>
    <w:p w14:paraId="3D3C712F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4.表演：即公开表演作品，以及用各种手段公开播送作品的表演。</w:t>
      </w:r>
    </w:p>
    <w:p w14:paraId="52CEF463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5.放映：即通过放映机、幻灯机等技术设备公开再现美术、摄影、电影等作品。</w:t>
      </w:r>
    </w:p>
    <w:p w14:paraId="68824B69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6.广播：即以有线或者无线方式公开传播或者转播作品，以及通过扩音器或者其他传送符号、声音、图像的类似工具向公众传播广播的作品。</w:t>
      </w:r>
    </w:p>
    <w:p w14:paraId="6993E5FD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7.信息网络传播：即以有线或者无线方式向公众提供，使公众可以在其选定的时间和地点获得作品。</w:t>
      </w:r>
    </w:p>
    <w:p w14:paraId="69EB1BDC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8.摄制：即以摄制视听作品的方法将作品固定在载体上。</w:t>
      </w:r>
    </w:p>
    <w:p w14:paraId="7B98B7E9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9.改编：即在原有作品的基础上，通过改变原作品的表现形式或用途，创作出具有独创性的新作品。</w:t>
      </w:r>
    </w:p>
    <w:p w14:paraId="2CD4628D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10.翻译：即将作品从一种语言文字转换成另一种语言文字。</w:t>
      </w:r>
    </w:p>
    <w:p w14:paraId="6AD58D44" w14:textId="77777777" w:rsidR="009D449A" w:rsidRDefault="00D239C0">
      <w:pPr>
        <w:spacing w:beforeLines="50" w:before="156" w:afterLines="50" w:after="156" w:line="480" w:lineRule="exact"/>
        <w:ind w:firstLineChars="200" w:firstLine="480"/>
        <w:jc w:val="left"/>
        <w:rPr>
          <w:rFonts w:ascii="宋体" w:hAnsi="宋体"/>
        </w:rPr>
      </w:pPr>
      <w:r>
        <w:rPr>
          <w:rFonts w:ascii="宋体" w:hAnsi="宋体"/>
        </w:rPr>
        <w:t>11.汇编：即将作品或者作品的片段通过选择或者编排，汇集成新作品。</w:t>
      </w:r>
    </w:p>
    <w:sectPr w:rsidR="009D44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4B1B" w14:textId="77777777" w:rsidR="005477AC" w:rsidRDefault="005477AC">
      <w:r>
        <w:separator/>
      </w:r>
    </w:p>
  </w:endnote>
  <w:endnote w:type="continuationSeparator" w:id="0">
    <w:p w14:paraId="2BFB0B4C" w14:textId="77777777" w:rsidR="005477AC" w:rsidRDefault="0054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E5E4" w14:textId="54F90DB8" w:rsidR="009D449A" w:rsidRDefault="006762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3ABF55F3" wp14:editId="3BB976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12976" w14:textId="77777777" w:rsidR="009D449A" w:rsidRDefault="00D239C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0EB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F55F3" id="4097" o:spid="_x0000_s1026" style="position:absolute;margin-left:0;margin-top:0;width:4.6pt;height:11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" filled="f" stroked="f" strokeweight=".5pt">
              <v:textbox style="mso-fit-shape-to-text:t" inset="0,0,0,0">
                <w:txbxContent>
                  <w:p w14:paraId="59512976" w14:textId="77777777" w:rsidR="009D449A" w:rsidRDefault="00D239C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0EB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71BE" w14:textId="77777777" w:rsidR="005477AC" w:rsidRDefault="005477AC">
      <w:r>
        <w:separator/>
      </w:r>
    </w:p>
  </w:footnote>
  <w:footnote w:type="continuationSeparator" w:id="0">
    <w:p w14:paraId="1CCEC4EB" w14:textId="77777777" w:rsidR="005477AC" w:rsidRDefault="0054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DQyt7A0N7Y0tTBS0lEKTi0uzszPAykwqgUAWQVFKywAAAA="/>
  </w:docVars>
  <w:rsids>
    <w:rsidRoot w:val="00763A54"/>
    <w:rsid w:val="00100AC7"/>
    <w:rsid w:val="001900A2"/>
    <w:rsid w:val="002A352B"/>
    <w:rsid w:val="0037275E"/>
    <w:rsid w:val="00440F97"/>
    <w:rsid w:val="004909C3"/>
    <w:rsid w:val="004A0EB6"/>
    <w:rsid w:val="004C180F"/>
    <w:rsid w:val="005477AC"/>
    <w:rsid w:val="005F3CB1"/>
    <w:rsid w:val="006762A2"/>
    <w:rsid w:val="00763A54"/>
    <w:rsid w:val="008E0FEE"/>
    <w:rsid w:val="009D449A"/>
    <w:rsid w:val="00B7063B"/>
    <w:rsid w:val="00B778D9"/>
    <w:rsid w:val="00C360E9"/>
    <w:rsid w:val="00CF1D69"/>
    <w:rsid w:val="00D239C0"/>
    <w:rsid w:val="00DD7B16"/>
    <w:rsid w:val="00EF4BDF"/>
    <w:rsid w:val="342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37998"/>
  <w15:docId w15:val="{008830B5-0802-42EA-AF7E-6B8DE450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rFonts w:cs="宋体"/>
      <w:kern w:val="2"/>
      <w:sz w:val="18"/>
      <w:szCs w:val="18"/>
    </w:rPr>
  </w:style>
  <w:style w:type="paragraph" w:styleId="a8">
    <w:name w:val="Revision"/>
    <w:hidden/>
    <w:uiPriority w:val="99"/>
    <w:semiHidden/>
    <w:rsid w:val="001900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>Sky123.Org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李海涛</dc:creator>
  <cp:lastModifiedBy>ZEKANG LIU</cp:lastModifiedBy>
  <cp:revision>2</cp:revision>
  <dcterms:created xsi:type="dcterms:W3CDTF">2022-05-20T07:27:00Z</dcterms:created>
  <dcterms:modified xsi:type="dcterms:W3CDTF">2022-05-20T07:27:00Z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  <property fmtid="{D5CDD505-2E9C-101B-9397-08002B2CF9AE}" pid="3" name="ICV">
    <vt:lpwstr>129e09fbe3724f6b97e497d3f41a5e82</vt:lpwstr>
  </property>
</Properties>
</file>